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3BB6" w14:textId="42AAF48E" w:rsidR="007F19B7" w:rsidRDefault="007F19B7" w:rsidP="002E793D">
      <w:pPr>
        <w:pStyle w:val="Default"/>
        <w:jc w:val="center"/>
      </w:pPr>
      <w:r>
        <w:rPr>
          <w:noProof/>
          <w:sz w:val="36"/>
          <w:szCs w:val="36"/>
        </w:rPr>
        <w:drawing>
          <wp:inline distT="0" distB="0" distL="0" distR="0" wp14:anchorId="3374CEF1" wp14:editId="4E0C071A">
            <wp:extent cx="4031691" cy="3024000"/>
            <wp:effectExtent l="0" t="0" r="6985" b="5080"/>
            <wp:docPr id="1" name="Picture 1" descr="A picture containing road, outdoor, sky,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ad, outdoor, sky,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1691" cy="3024000"/>
                    </a:xfrm>
                    <a:prstGeom prst="ellipse">
                      <a:avLst/>
                    </a:prstGeom>
                    <a:ln>
                      <a:noFill/>
                    </a:ln>
                    <a:effectLst>
                      <a:softEdge rad="112500"/>
                    </a:effectLst>
                  </pic:spPr>
                </pic:pic>
              </a:graphicData>
            </a:graphic>
          </wp:inline>
        </w:drawing>
      </w:r>
    </w:p>
    <w:p w14:paraId="76947E5C" w14:textId="77777777" w:rsidR="00E31510" w:rsidRPr="00E31510" w:rsidRDefault="00E31510" w:rsidP="00E31510">
      <w:pPr>
        <w:pStyle w:val="Default"/>
      </w:pPr>
    </w:p>
    <w:p w14:paraId="6179559F" w14:textId="31349C9D" w:rsidR="007F19B7" w:rsidRPr="00986E2D" w:rsidRDefault="007F19B7" w:rsidP="007F19B7">
      <w:pPr>
        <w:pStyle w:val="Pa1"/>
        <w:jc w:val="center"/>
        <w:rPr>
          <w:rStyle w:val="A4"/>
          <w:b/>
          <w:bCs/>
        </w:rPr>
      </w:pPr>
      <w:r w:rsidRPr="00986E2D">
        <w:rPr>
          <w:rStyle w:val="A4"/>
          <w:b/>
          <w:bCs/>
        </w:rPr>
        <w:t xml:space="preserve">Pledge now to help Save The Bell at Pensax!! </w:t>
      </w:r>
    </w:p>
    <w:p w14:paraId="0D9DC835" w14:textId="77777777" w:rsidR="007F19B7" w:rsidRDefault="007F19B7" w:rsidP="007F19B7">
      <w:pPr>
        <w:pStyle w:val="Pa2"/>
        <w:rPr>
          <w:rStyle w:val="A6"/>
        </w:rPr>
      </w:pPr>
    </w:p>
    <w:p w14:paraId="536F82E5" w14:textId="0D458A6D" w:rsidR="00882766" w:rsidRDefault="007F19B7" w:rsidP="00882766">
      <w:pPr>
        <w:pStyle w:val="Pa2"/>
        <w:rPr>
          <w:rStyle w:val="A6"/>
        </w:rPr>
      </w:pPr>
      <w:r>
        <w:rPr>
          <w:rStyle w:val="A6"/>
        </w:rPr>
        <w:t xml:space="preserve">The Save The Bell campaign has so far seen overwhelming support from the Community with 750+ people joining the Facebook site, 380 responses to </w:t>
      </w:r>
      <w:r w:rsidR="00882766">
        <w:rPr>
          <w:rStyle w:val="A6"/>
        </w:rPr>
        <w:t>a</w:t>
      </w:r>
      <w:r>
        <w:rPr>
          <w:rStyle w:val="A6"/>
        </w:rPr>
        <w:t xml:space="preserve"> survey and many offers of personal and financial support.</w:t>
      </w:r>
    </w:p>
    <w:p w14:paraId="0458A56C" w14:textId="57CEE5FE" w:rsidR="00882766" w:rsidRDefault="00882766" w:rsidP="00882766">
      <w:pPr>
        <w:pStyle w:val="Default"/>
      </w:pPr>
    </w:p>
    <w:p w14:paraId="0FD8EC2C" w14:textId="2DF961B1" w:rsidR="00882766" w:rsidRPr="00882766" w:rsidRDefault="00882766" w:rsidP="00882766">
      <w:pPr>
        <w:pStyle w:val="Pa2"/>
        <w:rPr>
          <w:rStyle w:val="A6"/>
        </w:rPr>
      </w:pPr>
      <w:r w:rsidRPr="00882766">
        <w:rPr>
          <w:rStyle w:val="A6"/>
        </w:rPr>
        <w:t xml:space="preserve">A business valuation by industry specialist MJD Hughes Ltd was recently carried out, funded by </w:t>
      </w:r>
      <w:r>
        <w:rPr>
          <w:rStyle w:val="A6"/>
        </w:rPr>
        <w:t>c</w:t>
      </w:r>
      <w:r w:rsidRPr="00882766">
        <w:rPr>
          <w:rStyle w:val="A6"/>
        </w:rPr>
        <w:t xml:space="preserve">ommunity donations. </w:t>
      </w:r>
      <w:r>
        <w:rPr>
          <w:rStyle w:val="A6"/>
        </w:rPr>
        <w:t>This report</w:t>
      </w:r>
      <w:r w:rsidRPr="00882766">
        <w:rPr>
          <w:rStyle w:val="A6"/>
        </w:rPr>
        <w:t xml:space="preserve"> concluded</w:t>
      </w:r>
      <w:r>
        <w:rPr>
          <w:rStyle w:val="A6"/>
        </w:rPr>
        <w:t>:</w:t>
      </w:r>
    </w:p>
    <w:p w14:paraId="6BD552FE" w14:textId="77777777" w:rsidR="00882766" w:rsidRPr="00882766" w:rsidRDefault="00882766" w:rsidP="00882766">
      <w:pPr>
        <w:pStyle w:val="Pa2"/>
        <w:rPr>
          <w:rStyle w:val="A6"/>
        </w:rPr>
      </w:pPr>
    </w:p>
    <w:p w14:paraId="7B095D70" w14:textId="1F2ED742" w:rsidR="00882766" w:rsidRPr="002E793D" w:rsidRDefault="00882766" w:rsidP="00882766">
      <w:pPr>
        <w:pStyle w:val="Pa2"/>
        <w:rPr>
          <w:rStyle w:val="A6"/>
          <w:i/>
          <w:iCs/>
        </w:rPr>
      </w:pPr>
      <w:r w:rsidRPr="002E793D">
        <w:rPr>
          <w:rStyle w:val="A6"/>
          <w:i/>
          <w:iCs/>
        </w:rPr>
        <w:t>“From information available in the public domain, my investigations and meeting with the Save the Bell, and my experience of over 35 years in the licensed trade it is possible to see there is a sustainable business for the pub.”</w:t>
      </w:r>
    </w:p>
    <w:p w14:paraId="189A6619" w14:textId="77777777" w:rsidR="00882766" w:rsidRPr="00882766" w:rsidRDefault="00882766" w:rsidP="00882766">
      <w:pPr>
        <w:pStyle w:val="Default"/>
      </w:pPr>
    </w:p>
    <w:p w14:paraId="4FEB78DA" w14:textId="7F97A510" w:rsidR="007F19B7" w:rsidRDefault="00882766" w:rsidP="007F19B7">
      <w:pPr>
        <w:pStyle w:val="Pa2"/>
        <w:rPr>
          <w:rFonts w:ascii="LEZYAK+Optima-Regular" w:hAnsi="LEZYAK+Optima-Regular" w:cs="LEZYAK+Optima-Regular"/>
          <w:color w:val="000000"/>
          <w:sz w:val="26"/>
          <w:szCs w:val="26"/>
        </w:rPr>
      </w:pPr>
      <w:r>
        <w:rPr>
          <w:rStyle w:val="A6"/>
        </w:rPr>
        <w:t xml:space="preserve">We now plan to form a Community Benefit Society (registered with the Financial </w:t>
      </w:r>
      <w:r w:rsidR="002E793D">
        <w:rPr>
          <w:rStyle w:val="A6"/>
        </w:rPr>
        <w:t>Conduct Authority) and raise sufficient funds from the Community to purchase The Bell freehold. Over 160 pubs are currently operating in this way in the UK and to date only one Community Pub has failed.</w:t>
      </w:r>
    </w:p>
    <w:p w14:paraId="75CDB03B" w14:textId="77777777" w:rsidR="002E793D" w:rsidRDefault="002E793D" w:rsidP="007F19B7">
      <w:pPr>
        <w:pStyle w:val="Pa2"/>
        <w:rPr>
          <w:rStyle w:val="A6"/>
        </w:rPr>
      </w:pPr>
    </w:p>
    <w:p w14:paraId="17883504" w14:textId="35C663B9" w:rsidR="007F19B7" w:rsidRDefault="007F19B7" w:rsidP="007F19B7">
      <w:pPr>
        <w:pStyle w:val="Pa2"/>
        <w:rPr>
          <w:rStyle w:val="A6"/>
        </w:rPr>
      </w:pPr>
      <w:r>
        <w:rPr>
          <w:rStyle w:val="A6"/>
        </w:rPr>
        <w:t>Our Community Share Offer will enable individuals (aged 1</w:t>
      </w:r>
      <w:r w:rsidR="00695320">
        <w:rPr>
          <w:rStyle w:val="A6"/>
        </w:rPr>
        <w:t>6</w:t>
      </w:r>
      <w:r>
        <w:rPr>
          <w:rStyle w:val="A6"/>
        </w:rPr>
        <w:t xml:space="preserve"> or over) and/or corporate bodies to buy shares in the Society, making them a member of the society and giving them a vote at the Annual General Meeting. </w:t>
      </w:r>
    </w:p>
    <w:p w14:paraId="50514B1A" w14:textId="77777777" w:rsidR="00E31510" w:rsidRPr="00E31510" w:rsidRDefault="00E31510" w:rsidP="00E31510">
      <w:pPr>
        <w:pStyle w:val="Default"/>
      </w:pPr>
    </w:p>
    <w:p w14:paraId="1E7EF3C9" w14:textId="6E88DBD0" w:rsidR="002E793D" w:rsidRDefault="002E793D" w:rsidP="007F19B7">
      <w:pPr>
        <w:pStyle w:val="Pa2"/>
        <w:rPr>
          <w:rStyle w:val="A6"/>
        </w:rPr>
      </w:pPr>
    </w:p>
    <w:p w14:paraId="1365BCDE" w14:textId="7F109DBA" w:rsidR="002E793D" w:rsidRPr="005F67A9" w:rsidRDefault="002E793D" w:rsidP="005F67A9">
      <w:pPr>
        <w:pStyle w:val="Pa1"/>
        <w:jc w:val="center"/>
        <w:rPr>
          <w:rStyle w:val="A4"/>
          <w:i/>
          <w:iCs/>
          <w:sz w:val="32"/>
          <w:szCs w:val="32"/>
        </w:rPr>
      </w:pPr>
      <w:r w:rsidRPr="005F67A9">
        <w:rPr>
          <w:rStyle w:val="A4"/>
          <w:i/>
          <w:iCs/>
          <w:sz w:val="32"/>
          <w:szCs w:val="32"/>
        </w:rPr>
        <w:t>No Commitment at this time</w:t>
      </w:r>
    </w:p>
    <w:p w14:paraId="69E52F67" w14:textId="77777777" w:rsidR="002E793D" w:rsidRDefault="002E793D" w:rsidP="007F19B7">
      <w:pPr>
        <w:pStyle w:val="Pa2"/>
        <w:rPr>
          <w:rStyle w:val="A6"/>
        </w:rPr>
      </w:pPr>
    </w:p>
    <w:p w14:paraId="2E00B95B" w14:textId="063A4F78" w:rsidR="00A72BEF" w:rsidRDefault="007F19B7" w:rsidP="00A72BEF">
      <w:pPr>
        <w:pStyle w:val="Pa2"/>
        <w:rPr>
          <w:rStyle w:val="A6"/>
        </w:rPr>
      </w:pPr>
      <w:r>
        <w:rPr>
          <w:rStyle w:val="A6"/>
        </w:rPr>
        <w:t xml:space="preserve">Whilst those pledging support will be under no obligation to purchase shares once the Community Share Offer is issued, </w:t>
      </w:r>
      <w:r w:rsidRPr="005F67A9">
        <w:rPr>
          <w:rStyle w:val="A6"/>
          <w:b/>
          <w:bCs/>
          <w:u w:val="single"/>
        </w:rPr>
        <w:t>we do ask that you think carefully about the amount you wish to pledge</w:t>
      </w:r>
      <w:r>
        <w:rPr>
          <w:rStyle w:val="A6"/>
        </w:rPr>
        <w:t xml:space="preserve">, as we will use this information to assess the viability of our plans; we do not want to risk misleading stakeholders about the level of support from within the community. </w:t>
      </w:r>
    </w:p>
    <w:p w14:paraId="6EED8EFF" w14:textId="77777777" w:rsidR="00A72BEF" w:rsidRDefault="00A72BEF" w:rsidP="00A72BEF">
      <w:pPr>
        <w:pStyle w:val="Pa1"/>
        <w:rPr>
          <w:rStyle w:val="A4"/>
        </w:rPr>
      </w:pPr>
    </w:p>
    <w:p w14:paraId="00408739" w14:textId="77777777" w:rsidR="00A72BEF" w:rsidRDefault="00A72BEF">
      <w:pPr>
        <w:rPr>
          <w:rStyle w:val="A4"/>
          <w:rFonts w:ascii="Quattrocento" w:hAnsi="Quattrocento"/>
        </w:rPr>
      </w:pPr>
      <w:r>
        <w:rPr>
          <w:rStyle w:val="A4"/>
        </w:rPr>
        <w:br w:type="page"/>
      </w:r>
    </w:p>
    <w:p w14:paraId="64DD3816" w14:textId="2A93B982" w:rsidR="005F67A9" w:rsidRPr="00A72BEF" w:rsidRDefault="00A72BEF" w:rsidP="00A72BEF">
      <w:pPr>
        <w:pStyle w:val="Pa1"/>
        <w:rPr>
          <w:rStyle w:val="A4"/>
        </w:rPr>
      </w:pPr>
      <w:r w:rsidRPr="00A72BEF">
        <w:rPr>
          <w:rStyle w:val="A4"/>
        </w:rPr>
        <w:lastRenderedPageBreak/>
        <w:t>Q</w:t>
      </w:r>
      <w:r>
        <w:rPr>
          <w:rStyle w:val="A4"/>
        </w:rPr>
        <w:t>&amp;</w:t>
      </w:r>
      <w:r w:rsidR="003E68F1">
        <w:rPr>
          <w:rStyle w:val="A4"/>
        </w:rPr>
        <w:t>A</w:t>
      </w:r>
    </w:p>
    <w:p w14:paraId="2F5616D3" w14:textId="14B6737F" w:rsidR="003E68F1" w:rsidRDefault="003E68F1" w:rsidP="003E68F1">
      <w:pPr>
        <w:pStyle w:val="Default"/>
      </w:pPr>
    </w:p>
    <w:p w14:paraId="17CC15B5" w14:textId="41E34F6B" w:rsidR="005F67A9" w:rsidRPr="00895BE4" w:rsidRDefault="003E68F1" w:rsidP="005F67A9">
      <w:pPr>
        <w:pStyle w:val="Default"/>
      </w:pPr>
      <w:r w:rsidRPr="00895BE4">
        <w:rPr>
          <w:rStyle w:val="A6"/>
          <w:sz w:val="24"/>
          <w:szCs w:val="24"/>
        </w:rPr>
        <w:t xml:space="preserve">A full list of questions and answers will be maintained at </w:t>
      </w:r>
      <w:hyperlink r:id="rId10" w:history="1">
        <w:r w:rsidRPr="00895BE4">
          <w:rPr>
            <w:rStyle w:val="Hyperlink"/>
            <w:rFonts w:ascii="LEZYAK+Optima-Regular" w:hAnsi="LEZYAK+Optima-Regular" w:cs="LEZYAK+Optima-Regular"/>
          </w:rPr>
          <w:t>www.savethebellatpensax.co.uk</w:t>
        </w:r>
      </w:hyperlink>
      <w:r w:rsidRPr="00895BE4">
        <w:t xml:space="preserve"> </w:t>
      </w:r>
    </w:p>
    <w:p w14:paraId="11B8D8AD" w14:textId="2AA06E1A" w:rsidR="003E68F1" w:rsidRPr="00895BE4" w:rsidRDefault="00A72BEF" w:rsidP="005F67A9">
      <w:pPr>
        <w:pStyle w:val="Default"/>
        <w:rPr>
          <w:rStyle w:val="A6"/>
          <w:sz w:val="24"/>
          <w:szCs w:val="24"/>
        </w:rPr>
      </w:pPr>
      <w:r w:rsidRPr="00895BE4">
        <w:rPr>
          <w:rStyle w:val="A6"/>
          <w:sz w:val="24"/>
          <w:szCs w:val="24"/>
        </w:rPr>
        <w:t>Ahead of the formation of the Community Benefit Society the following should be considered as indicative information only:</w:t>
      </w:r>
    </w:p>
    <w:p w14:paraId="67ACB069" w14:textId="77777777" w:rsidR="00A72BEF" w:rsidRDefault="00A72BEF" w:rsidP="005F67A9">
      <w:pPr>
        <w:pStyle w:val="Default"/>
      </w:pPr>
    </w:p>
    <w:p w14:paraId="0158E33D" w14:textId="0506AD43" w:rsidR="005E5687" w:rsidRPr="00895BE4" w:rsidRDefault="005E5687" w:rsidP="005E5687">
      <w:pPr>
        <w:pStyle w:val="Default"/>
        <w:rPr>
          <w:rStyle w:val="A6"/>
          <w:sz w:val="24"/>
          <w:szCs w:val="24"/>
        </w:rPr>
      </w:pPr>
      <w:r w:rsidRPr="00895BE4">
        <w:rPr>
          <w:rStyle w:val="A6"/>
          <w:sz w:val="24"/>
          <w:szCs w:val="24"/>
        </w:rPr>
        <w:t xml:space="preserve">Q. How much </w:t>
      </w:r>
      <w:r>
        <w:rPr>
          <w:rStyle w:val="A6"/>
          <w:sz w:val="24"/>
          <w:szCs w:val="24"/>
        </w:rPr>
        <w:t>do we need to raise?</w:t>
      </w:r>
    </w:p>
    <w:p w14:paraId="4A1241D3" w14:textId="062E01E0" w:rsidR="005E5687" w:rsidRPr="00895BE4" w:rsidRDefault="005E5687" w:rsidP="005E5687">
      <w:pPr>
        <w:pStyle w:val="Default"/>
        <w:spacing w:after="120"/>
        <w:rPr>
          <w:rStyle w:val="A6"/>
          <w:b/>
          <w:bCs/>
          <w:sz w:val="24"/>
          <w:szCs w:val="24"/>
        </w:rPr>
      </w:pPr>
      <w:r w:rsidRPr="00895BE4">
        <w:rPr>
          <w:rStyle w:val="A6"/>
          <w:b/>
          <w:bCs/>
          <w:sz w:val="24"/>
          <w:szCs w:val="24"/>
        </w:rPr>
        <w:t>A.</w:t>
      </w:r>
      <w:r w:rsidR="00DD6DB8">
        <w:rPr>
          <w:rStyle w:val="A6"/>
          <w:b/>
          <w:bCs/>
          <w:sz w:val="24"/>
          <w:szCs w:val="24"/>
        </w:rPr>
        <w:t xml:space="preserve"> </w:t>
      </w:r>
      <w:r w:rsidR="006A6550">
        <w:rPr>
          <w:rStyle w:val="A6"/>
          <w:b/>
          <w:bCs/>
          <w:sz w:val="24"/>
          <w:szCs w:val="24"/>
        </w:rPr>
        <w:t>Somewhere between</w:t>
      </w:r>
      <w:r w:rsidR="001A2226">
        <w:rPr>
          <w:rStyle w:val="A6"/>
          <w:b/>
          <w:bCs/>
          <w:sz w:val="24"/>
          <w:szCs w:val="24"/>
        </w:rPr>
        <w:t xml:space="preserve"> £350</w:t>
      </w:r>
      <w:r w:rsidR="00AB3A1E">
        <w:rPr>
          <w:rStyle w:val="A6"/>
          <w:b/>
          <w:bCs/>
          <w:sz w:val="24"/>
          <w:szCs w:val="24"/>
        </w:rPr>
        <w:t>k</w:t>
      </w:r>
      <w:r w:rsidR="001A2226">
        <w:rPr>
          <w:rStyle w:val="A6"/>
          <w:b/>
          <w:bCs/>
          <w:sz w:val="24"/>
          <w:szCs w:val="24"/>
        </w:rPr>
        <w:t xml:space="preserve"> and £500</w:t>
      </w:r>
      <w:r w:rsidR="00AB3A1E">
        <w:rPr>
          <w:rStyle w:val="A6"/>
          <w:b/>
          <w:bCs/>
          <w:sz w:val="24"/>
          <w:szCs w:val="24"/>
        </w:rPr>
        <w:t>k</w:t>
      </w:r>
      <w:r w:rsidR="0040157B">
        <w:rPr>
          <w:rStyle w:val="A6"/>
          <w:b/>
          <w:bCs/>
          <w:sz w:val="24"/>
          <w:szCs w:val="24"/>
        </w:rPr>
        <w:t xml:space="preserve"> (</w:t>
      </w:r>
      <w:r w:rsidR="0073221B">
        <w:rPr>
          <w:rStyle w:val="A6"/>
          <w:b/>
          <w:bCs/>
          <w:sz w:val="24"/>
          <w:szCs w:val="24"/>
        </w:rPr>
        <w:t>to</w:t>
      </w:r>
      <w:r w:rsidR="004033FF">
        <w:rPr>
          <w:rStyle w:val="A6"/>
          <w:b/>
          <w:bCs/>
          <w:sz w:val="24"/>
          <w:szCs w:val="24"/>
        </w:rPr>
        <w:t xml:space="preserve"> include purchase, renovation and working </w:t>
      </w:r>
      <w:r w:rsidR="0073221B">
        <w:rPr>
          <w:rStyle w:val="A6"/>
          <w:b/>
          <w:bCs/>
          <w:sz w:val="24"/>
          <w:szCs w:val="24"/>
        </w:rPr>
        <w:t>capital)</w:t>
      </w:r>
    </w:p>
    <w:p w14:paraId="4264D355" w14:textId="107ED2EF" w:rsidR="003E68F1" w:rsidRPr="00895BE4" w:rsidRDefault="003E68F1" w:rsidP="00A72BEF">
      <w:pPr>
        <w:pStyle w:val="Default"/>
        <w:rPr>
          <w:rStyle w:val="A6"/>
          <w:sz w:val="24"/>
          <w:szCs w:val="24"/>
        </w:rPr>
      </w:pPr>
      <w:r w:rsidRPr="00895BE4">
        <w:rPr>
          <w:rStyle w:val="A6"/>
          <w:sz w:val="24"/>
          <w:szCs w:val="24"/>
        </w:rPr>
        <w:t>Q. How much can I pledge</w:t>
      </w:r>
      <w:r w:rsidR="00714766">
        <w:rPr>
          <w:rStyle w:val="A6"/>
          <w:sz w:val="24"/>
          <w:szCs w:val="24"/>
        </w:rPr>
        <w:t xml:space="preserve"> (per individual)?</w:t>
      </w:r>
    </w:p>
    <w:p w14:paraId="76E4E157" w14:textId="3E946156" w:rsidR="003E68F1" w:rsidRPr="00895BE4" w:rsidRDefault="003E68F1" w:rsidP="0008034E">
      <w:pPr>
        <w:pStyle w:val="Default"/>
        <w:spacing w:after="120"/>
        <w:rPr>
          <w:rStyle w:val="A6"/>
          <w:b/>
          <w:bCs/>
          <w:sz w:val="24"/>
          <w:szCs w:val="24"/>
        </w:rPr>
      </w:pPr>
      <w:r w:rsidRPr="00895BE4">
        <w:rPr>
          <w:rStyle w:val="A6"/>
          <w:b/>
          <w:bCs/>
          <w:sz w:val="24"/>
          <w:szCs w:val="24"/>
        </w:rPr>
        <w:t>A. Min £250, max. £25,000 and any amount in between in multiples of £250</w:t>
      </w:r>
    </w:p>
    <w:p w14:paraId="424AC915" w14:textId="77777777" w:rsidR="002B52E9" w:rsidRPr="00895BE4" w:rsidRDefault="002B52E9" w:rsidP="003E68F1">
      <w:pPr>
        <w:pStyle w:val="Default"/>
        <w:rPr>
          <w:rStyle w:val="A6"/>
          <w:sz w:val="24"/>
          <w:szCs w:val="24"/>
        </w:rPr>
      </w:pPr>
      <w:r w:rsidRPr="00895BE4">
        <w:rPr>
          <w:rStyle w:val="A6"/>
          <w:sz w:val="24"/>
          <w:szCs w:val="24"/>
        </w:rPr>
        <w:t>Q. What do I get out of it?</w:t>
      </w:r>
    </w:p>
    <w:p w14:paraId="55EE79A5" w14:textId="534E6E3C" w:rsidR="002B52E9" w:rsidRPr="00895BE4" w:rsidRDefault="002B52E9" w:rsidP="0008034E">
      <w:pPr>
        <w:pStyle w:val="Default"/>
        <w:spacing w:after="120"/>
        <w:rPr>
          <w:rStyle w:val="A6"/>
          <w:b/>
          <w:bCs/>
          <w:sz w:val="24"/>
          <w:szCs w:val="24"/>
        </w:rPr>
      </w:pPr>
      <w:r w:rsidRPr="00895BE4">
        <w:rPr>
          <w:rStyle w:val="A6"/>
          <w:b/>
          <w:bCs/>
          <w:sz w:val="24"/>
          <w:szCs w:val="24"/>
        </w:rPr>
        <w:t xml:space="preserve">A. Your pub back!! The Bell at Pensax </w:t>
      </w:r>
      <w:r w:rsidR="00A72BEF" w:rsidRPr="00895BE4">
        <w:rPr>
          <w:rStyle w:val="A6"/>
          <w:b/>
          <w:bCs/>
          <w:sz w:val="24"/>
          <w:szCs w:val="24"/>
        </w:rPr>
        <w:t>has been a vibrant community hub for 150+ years. The possibility of losing this has been a huge shock for many. A Community purchase aims to secure its future.</w:t>
      </w:r>
    </w:p>
    <w:p w14:paraId="59C0E342" w14:textId="1D081BE3" w:rsidR="00A72BEF" w:rsidRPr="00895BE4" w:rsidRDefault="00A72BEF" w:rsidP="003E68F1">
      <w:pPr>
        <w:pStyle w:val="Default"/>
        <w:rPr>
          <w:rStyle w:val="A6"/>
          <w:sz w:val="24"/>
          <w:szCs w:val="24"/>
        </w:rPr>
      </w:pPr>
      <w:r w:rsidRPr="00895BE4">
        <w:rPr>
          <w:rStyle w:val="A6"/>
          <w:sz w:val="24"/>
          <w:szCs w:val="24"/>
        </w:rPr>
        <w:t>Q. Will I receive any income?</w:t>
      </w:r>
    </w:p>
    <w:p w14:paraId="5B2282BE" w14:textId="15651095" w:rsidR="00A72BEF" w:rsidRPr="00895BE4" w:rsidRDefault="00A72BEF" w:rsidP="0008034E">
      <w:pPr>
        <w:pStyle w:val="Default"/>
        <w:spacing w:after="120"/>
        <w:rPr>
          <w:rStyle w:val="A6"/>
          <w:b/>
          <w:bCs/>
          <w:sz w:val="24"/>
          <w:szCs w:val="24"/>
        </w:rPr>
      </w:pPr>
      <w:r w:rsidRPr="00895BE4">
        <w:rPr>
          <w:rStyle w:val="A6"/>
          <w:b/>
          <w:bCs/>
          <w:sz w:val="24"/>
          <w:szCs w:val="24"/>
        </w:rPr>
        <w:t>A. At the discretion of the Board, a small interest rate might be paid.</w:t>
      </w:r>
    </w:p>
    <w:p w14:paraId="50EDC5EE" w14:textId="66F8AB98" w:rsidR="00A72BEF" w:rsidRPr="00895BE4" w:rsidRDefault="00A72BEF" w:rsidP="003E68F1">
      <w:pPr>
        <w:pStyle w:val="Default"/>
        <w:rPr>
          <w:rStyle w:val="A6"/>
          <w:sz w:val="24"/>
          <w:szCs w:val="24"/>
        </w:rPr>
      </w:pPr>
      <w:r w:rsidRPr="00895BE4">
        <w:rPr>
          <w:rStyle w:val="A6"/>
          <w:sz w:val="24"/>
          <w:szCs w:val="24"/>
        </w:rPr>
        <w:t>Q. Can I get the money back?</w:t>
      </w:r>
    </w:p>
    <w:p w14:paraId="2162787B" w14:textId="5BAA101D" w:rsidR="005F67A9" w:rsidRPr="00895BE4" w:rsidRDefault="00A72BEF" w:rsidP="00A72BEF">
      <w:pPr>
        <w:pStyle w:val="Default"/>
        <w:rPr>
          <w:rStyle w:val="A6"/>
          <w:b/>
          <w:bCs/>
          <w:sz w:val="24"/>
          <w:szCs w:val="24"/>
        </w:rPr>
      </w:pPr>
      <w:r w:rsidRPr="00895BE4">
        <w:rPr>
          <w:rStyle w:val="A6"/>
          <w:b/>
          <w:bCs/>
          <w:sz w:val="24"/>
          <w:szCs w:val="24"/>
        </w:rPr>
        <w:t>A. It is expected that withdrawals will not be possible for a period of 2-3 years and after that at the discretion of the Management Committee</w:t>
      </w:r>
    </w:p>
    <w:p w14:paraId="09924ED1" w14:textId="77777777" w:rsidR="005F67A9" w:rsidRDefault="005F67A9" w:rsidP="007F19B7">
      <w:pPr>
        <w:pStyle w:val="Pa1"/>
        <w:jc w:val="center"/>
        <w:rPr>
          <w:rStyle w:val="A4"/>
        </w:rPr>
      </w:pPr>
    </w:p>
    <w:p w14:paraId="3664DE64" w14:textId="59B4D669" w:rsidR="007F19B7" w:rsidRDefault="007F19B7" w:rsidP="007F19B7">
      <w:pPr>
        <w:pStyle w:val="Pa1"/>
        <w:jc w:val="center"/>
        <w:rPr>
          <w:rFonts w:cs="Quattrocento"/>
          <w:color w:val="000000"/>
          <w:sz w:val="36"/>
          <w:szCs w:val="36"/>
        </w:rPr>
      </w:pPr>
      <w:r>
        <w:rPr>
          <w:rStyle w:val="A4"/>
        </w:rPr>
        <w:t xml:space="preserve">PLEDGE FORM </w:t>
      </w:r>
    </w:p>
    <w:p w14:paraId="56B47233" w14:textId="00F0A98C" w:rsidR="007F19B7" w:rsidRPr="00895BE4" w:rsidRDefault="007F19B7" w:rsidP="003E68F1">
      <w:pPr>
        <w:pStyle w:val="Pa2"/>
        <w:jc w:val="center"/>
        <w:rPr>
          <w:rStyle w:val="A6"/>
          <w:i/>
          <w:iCs/>
          <w:sz w:val="22"/>
          <w:szCs w:val="22"/>
        </w:rPr>
      </w:pPr>
      <w:r w:rsidRPr="00895BE4">
        <w:rPr>
          <w:rStyle w:val="A6"/>
          <w:i/>
          <w:iCs/>
          <w:sz w:val="22"/>
          <w:szCs w:val="22"/>
        </w:rPr>
        <w:t>Investors must be over 1</w:t>
      </w:r>
      <w:r w:rsidR="000159E9">
        <w:rPr>
          <w:rStyle w:val="A6"/>
          <w:i/>
          <w:iCs/>
          <w:sz w:val="22"/>
          <w:szCs w:val="22"/>
        </w:rPr>
        <w:t>6</w:t>
      </w:r>
      <w:r w:rsidRPr="00895BE4">
        <w:rPr>
          <w:rStyle w:val="A6"/>
          <w:i/>
          <w:iCs/>
          <w:sz w:val="22"/>
          <w:szCs w:val="22"/>
        </w:rPr>
        <w:t xml:space="preserve"> years of age or corporate bodies.</w:t>
      </w:r>
    </w:p>
    <w:p w14:paraId="057FAB6B" w14:textId="0DDFD535" w:rsidR="003E68F1" w:rsidRDefault="003E68F1" w:rsidP="003E68F1">
      <w:pPr>
        <w:pStyle w:val="Default"/>
      </w:pPr>
    </w:p>
    <w:p w14:paraId="55723519" w14:textId="183CF64E" w:rsidR="003E68F1" w:rsidRPr="00A21B16" w:rsidRDefault="003E68F1" w:rsidP="00A21B16">
      <w:pPr>
        <w:pStyle w:val="Pa2"/>
        <w:jc w:val="center"/>
        <w:rPr>
          <w:rStyle w:val="A6"/>
          <w:sz w:val="32"/>
          <w:szCs w:val="32"/>
        </w:rPr>
      </w:pPr>
      <w:r w:rsidRPr="00A21B16">
        <w:rPr>
          <w:rStyle w:val="A6"/>
          <w:sz w:val="32"/>
          <w:szCs w:val="32"/>
        </w:rPr>
        <w:t xml:space="preserve">We would prefer to capture your pledges online at </w:t>
      </w:r>
      <w:hyperlink r:id="rId11" w:history="1">
        <w:r w:rsidRPr="00A21B16">
          <w:rPr>
            <w:rStyle w:val="Hyperlink"/>
            <w:rFonts w:ascii="LEZYAK+Optima-Regular" w:hAnsi="LEZYAK+Optima-Regular" w:cs="LEZYAK+Optima-Regular"/>
            <w:sz w:val="32"/>
            <w:szCs w:val="32"/>
          </w:rPr>
          <w:t>www.savethebellatpensax.co.uk</w:t>
        </w:r>
      </w:hyperlink>
    </w:p>
    <w:p w14:paraId="157C20F7" w14:textId="622E5A03" w:rsidR="003E68F1" w:rsidRDefault="003E68F1" w:rsidP="003E68F1">
      <w:pPr>
        <w:pStyle w:val="Default"/>
      </w:pPr>
    </w:p>
    <w:p w14:paraId="273FFE08" w14:textId="010388EA" w:rsidR="003E68F1" w:rsidRDefault="003E68F1" w:rsidP="003E68F1">
      <w:pPr>
        <w:pStyle w:val="Pa2"/>
        <w:rPr>
          <w:rStyle w:val="A6"/>
        </w:rPr>
      </w:pPr>
      <w:r w:rsidRPr="003B551D">
        <w:rPr>
          <w:rStyle w:val="A6"/>
          <w:i/>
          <w:iCs/>
          <w:u w:val="single"/>
        </w:rPr>
        <w:t>Alternatively</w:t>
      </w:r>
      <w:r>
        <w:rPr>
          <w:rStyle w:val="A6"/>
        </w:rPr>
        <w:t>,</w:t>
      </w:r>
      <w:r w:rsidRPr="003E68F1">
        <w:rPr>
          <w:rStyle w:val="A6"/>
        </w:rPr>
        <w:t xml:space="preserve"> please complete the below form and return it to</w:t>
      </w:r>
      <w:r>
        <w:rPr>
          <w:rStyle w:val="A6"/>
        </w:rPr>
        <w:t>:</w:t>
      </w:r>
    </w:p>
    <w:p w14:paraId="0E2959EF" w14:textId="194C5A88" w:rsidR="003E68F1" w:rsidRPr="00605130" w:rsidRDefault="003E68F1" w:rsidP="00605130">
      <w:pPr>
        <w:pStyle w:val="Pa2"/>
        <w:rPr>
          <w:rStyle w:val="A6"/>
        </w:rPr>
      </w:pPr>
      <w:r w:rsidRPr="00605130">
        <w:rPr>
          <w:rStyle w:val="A6"/>
        </w:rPr>
        <w:t>Toby Wise, Westcroft, Bank Lane, Abberley, Worcester, WR6 6BQ</w:t>
      </w:r>
    </w:p>
    <w:p w14:paraId="124E8236" w14:textId="77777777" w:rsidR="003E68F1" w:rsidRPr="003E68F1" w:rsidRDefault="003E68F1" w:rsidP="003E68F1">
      <w:pPr>
        <w:pStyle w:val="Default"/>
      </w:pPr>
    </w:p>
    <w:p w14:paraId="0F18D039" w14:textId="77777777" w:rsidR="003B551D" w:rsidRDefault="003B551D" w:rsidP="00A72BEF">
      <w:pPr>
        <w:pStyle w:val="Pa2"/>
        <w:spacing w:after="120"/>
        <w:rPr>
          <w:rStyle w:val="A6"/>
        </w:rPr>
      </w:pPr>
    </w:p>
    <w:p w14:paraId="59B5C62D" w14:textId="072E1CF0" w:rsidR="007F19B7" w:rsidRDefault="007F19B7" w:rsidP="00A72BEF">
      <w:pPr>
        <w:pStyle w:val="Pa2"/>
        <w:spacing w:after="120"/>
        <w:rPr>
          <w:rFonts w:ascii="LEZYAK+Optima-Regular" w:hAnsi="LEZYAK+Optima-Regular" w:cs="LEZYAK+Optima-Regular"/>
          <w:color w:val="000000"/>
          <w:sz w:val="26"/>
          <w:szCs w:val="26"/>
        </w:rPr>
      </w:pPr>
      <w:r>
        <w:rPr>
          <w:rStyle w:val="A6"/>
        </w:rPr>
        <w:t xml:space="preserve">Name .......................................................................................................................................... </w:t>
      </w:r>
    </w:p>
    <w:p w14:paraId="2D809579" w14:textId="77777777" w:rsidR="007F19B7" w:rsidRDefault="007F19B7" w:rsidP="00A72BEF">
      <w:pPr>
        <w:pStyle w:val="Pa2"/>
        <w:spacing w:after="120"/>
        <w:rPr>
          <w:rFonts w:ascii="LEZYAK+Optima-Regular" w:hAnsi="LEZYAK+Optima-Regular" w:cs="LEZYAK+Optima-Regular"/>
          <w:color w:val="000000"/>
          <w:sz w:val="26"/>
          <w:szCs w:val="26"/>
        </w:rPr>
      </w:pPr>
      <w:r>
        <w:rPr>
          <w:rStyle w:val="A6"/>
        </w:rPr>
        <w:t xml:space="preserve">Full address ................................................................................................................................. </w:t>
      </w:r>
    </w:p>
    <w:p w14:paraId="38F316BA" w14:textId="77777777" w:rsidR="007F19B7" w:rsidRDefault="007F19B7" w:rsidP="00A72BEF">
      <w:pPr>
        <w:pStyle w:val="Pa2"/>
        <w:spacing w:after="120"/>
        <w:rPr>
          <w:rFonts w:ascii="LEZYAK+Optima-Regular" w:hAnsi="LEZYAK+Optima-Regular" w:cs="LEZYAK+Optima-Regular"/>
          <w:color w:val="000000"/>
          <w:sz w:val="26"/>
          <w:szCs w:val="26"/>
        </w:rPr>
      </w:pPr>
      <w:r>
        <w:rPr>
          <w:rStyle w:val="A6"/>
        </w:rPr>
        <w:t xml:space="preserve">...................................................................................................... Post code............................... </w:t>
      </w:r>
    </w:p>
    <w:p w14:paraId="60BBBA41" w14:textId="77777777" w:rsidR="007F19B7" w:rsidRDefault="007F19B7" w:rsidP="00A72BEF">
      <w:pPr>
        <w:pStyle w:val="Pa2"/>
        <w:spacing w:after="120"/>
        <w:rPr>
          <w:rFonts w:ascii="LEZYAK+Optima-Regular" w:hAnsi="LEZYAK+Optima-Regular" w:cs="LEZYAK+Optima-Regular"/>
          <w:color w:val="000000"/>
          <w:sz w:val="26"/>
          <w:szCs w:val="26"/>
        </w:rPr>
      </w:pPr>
      <w:r>
        <w:rPr>
          <w:rStyle w:val="A6"/>
        </w:rPr>
        <w:t xml:space="preserve">Telephone No. ............................................................................................................................. </w:t>
      </w:r>
    </w:p>
    <w:p w14:paraId="226ACB2A" w14:textId="15E00A45" w:rsidR="007F19B7" w:rsidRDefault="007F19B7" w:rsidP="00A72BEF">
      <w:pPr>
        <w:pStyle w:val="Pa2"/>
        <w:spacing w:after="120"/>
        <w:rPr>
          <w:rFonts w:ascii="LEZYAK+Optima-Regular" w:hAnsi="LEZYAK+Optima-Regular" w:cs="LEZYAK+Optima-Regular"/>
          <w:color w:val="000000"/>
          <w:sz w:val="26"/>
          <w:szCs w:val="26"/>
        </w:rPr>
      </w:pPr>
      <w:r>
        <w:rPr>
          <w:rStyle w:val="A6"/>
        </w:rPr>
        <w:t xml:space="preserve">Email address: .............................................................................................................................. </w:t>
      </w:r>
    </w:p>
    <w:p w14:paraId="7600C05A" w14:textId="116AF0F7" w:rsidR="007F19B7" w:rsidRDefault="00A72BEF" w:rsidP="00A72BEF">
      <w:pPr>
        <w:pStyle w:val="Pa2"/>
        <w:spacing w:after="120"/>
        <w:rPr>
          <w:rFonts w:ascii="LEZYAK+Optima-Regular" w:hAnsi="LEZYAK+Optima-Regular" w:cs="LEZYAK+Optima-Regular"/>
          <w:color w:val="000000"/>
          <w:sz w:val="26"/>
          <w:szCs w:val="26"/>
        </w:rPr>
      </w:pPr>
      <w:r>
        <w:rPr>
          <w:rStyle w:val="A6"/>
        </w:rPr>
        <w:t xml:space="preserve">Share cost £250. </w:t>
      </w:r>
      <w:r w:rsidR="007F19B7">
        <w:rPr>
          <w:rStyle w:val="A6"/>
        </w:rPr>
        <w:t xml:space="preserve">The minimum investment is one share. The maximum is </w:t>
      </w:r>
      <w:r w:rsidR="005F67A9">
        <w:rPr>
          <w:rStyle w:val="A6"/>
        </w:rPr>
        <w:t>1</w:t>
      </w:r>
      <w:r w:rsidR="007F19B7">
        <w:rPr>
          <w:rStyle w:val="A6"/>
        </w:rPr>
        <w:t xml:space="preserve">00 shares </w:t>
      </w:r>
      <w:r w:rsidR="005F67A9">
        <w:rPr>
          <w:rStyle w:val="A6"/>
        </w:rPr>
        <w:t>(</w:t>
      </w:r>
      <w:r w:rsidR="007F19B7">
        <w:rPr>
          <w:rStyle w:val="A6"/>
        </w:rPr>
        <w:t>£</w:t>
      </w:r>
      <w:r w:rsidR="005F67A9">
        <w:rPr>
          <w:rStyle w:val="A6"/>
        </w:rPr>
        <w:t>25</w:t>
      </w:r>
      <w:r w:rsidR="007F19B7">
        <w:rPr>
          <w:rStyle w:val="A6"/>
        </w:rPr>
        <w:t>,000</w:t>
      </w:r>
      <w:r w:rsidR="005F67A9">
        <w:rPr>
          <w:rStyle w:val="A6"/>
        </w:rPr>
        <w:t>).</w:t>
      </w:r>
    </w:p>
    <w:p w14:paraId="15E04272" w14:textId="4EF6C0EC" w:rsidR="007F19B7" w:rsidRDefault="007F19B7" w:rsidP="00A72BEF">
      <w:pPr>
        <w:pStyle w:val="Pa2"/>
        <w:spacing w:after="120"/>
        <w:rPr>
          <w:rFonts w:ascii="LEZYAK+Optima-Regular" w:hAnsi="LEZYAK+Optima-Regular" w:cs="LEZYAK+Optima-Regular"/>
          <w:color w:val="000000"/>
          <w:sz w:val="26"/>
          <w:szCs w:val="26"/>
        </w:rPr>
      </w:pPr>
      <w:r>
        <w:rPr>
          <w:rStyle w:val="A6"/>
        </w:rPr>
        <w:t xml:space="preserve">Number of shares: ....................................... Value of shares: ............................... </w:t>
      </w:r>
    </w:p>
    <w:p w14:paraId="5DD1A73D" w14:textId="116BE197" w:rsidR="007F19B7" w:rsidRDefault="007F19B7" w:rsidP="00A72BEF">
      <w:pPr>
        <w:pStyle w:val="Pa2"/>
        <w:spacing w:after="120"/>
        <w:rPr>
          <w:rFonts w:ascii="LEZYAK+Optima-Regular" w:hAnsi="LEZYAK+Optima-Regular" w:cs="LEZYAK+Optima-Regular"/>
          <w:color w:val="000000"/>
          <w:sz w:val="26"/>
          <w:szCs w:val="26"/>
        </w:rPr>
      </w:pPr>
      <w:r>
        <w:rPr>
          <w:rStyle w:val="A6"/>
        </w:rPr>
        <w:t>I agree to my name, address, phone number, email address</w:t>
      </w:r>
      <w:r w:rsidR="005F67A9">
        <w:rPr>
          <w:rStyle w:val="A6"/>
        </w:rPr>
        <w:t>, number and value of shares being held in an electronic register</w:t>
      </w:r>
      <w:r>
        <w:rPr>
          <w:rStyle w:val="A6"/>
        </w:rPr>
        <w:t xml:space="preserve">. </w:t>
      </w:r>
      <w:r w:rsidR="005F67A9">
        <w:rPr>
          <w:rStyle w:val="A6"/>
        </w:rPr>
        <w:t xml:space="preserve">All information including proposed investment amounts are strictly </w:t>
      </w:r>
      <w:r>
        <w:rPr>
          <w:rStyle w:val="A6"/>
        </w:rPr>
        <w:t>confidential.</w:t>
      </w:r>
    </w:p>
    <w:p w14:paraId="427121FB" w14:textId="2B06AB87" w:rsidR="007F19B7" w:rsidRDefault="007F19B7" w:rsidP="005F67A9">
      <w:pPr>
        <w:pStyle w:val="Pa2"/>
        <w:spacing w:after="240"/>
        <w:rPr>
          <w:rStyle w:val="A6"/>
        </w:rPr>
      </w:pPr>
      <w:r>
        <w:rPr>
          <w:rStyle w:val="A6"/>
        </w:rPr>
        <w:t xml:space="preserve">I understand that this information </w:t>
      </w:r>
      <w:r w:rsidR="005F67A9">
        <w:rPr>
          <w:rStyle w:val="A6"/>
        </w:rPr>
        <w:t xml:space="preserve">may </w:t>
      </w:r>
      <w:r>
        <w:rPr>
          <w:rStyle w:val="A6"/>
        </w:rPr>
        <w:t>be used for the purpose of maintaining a register of</w:t>
      </w:r>
      <w:r w:rsidR="005F67A9">
        <w:rPr>
          <w:rStyle w:val="A6"/>
        </w:rPr>
        <w:t xml:space="preserve"> </w:t>
      </w:r>
      <w:r>
        <w:rPr>
          <w:rStyle w:val="A6"/>
        </w:rPr>
        <w:t xml:space="preserve">members as required by the rules of the Society and will not be passed to third parties. </w:t>
      </w:r>
    </w:p>
    <w:p w14:paraId="39EF365B" w14:textId="77777777" w:rsidR="003E68F1" w:rsidRPr="003E68F1" w:rsidRDefault="003E68F1" w:rsidP="003E68F1">
      <w:pPr>
        <w:pStyle w:val="Default"/>
      </w:pPr>
    </w:p>
    <w:p w14:paraId="13418770" w14:textId="09316C62" w:rsidR="00BC4F68" w:rsidRDefault="007F19B7" w:rsidP="005F67A9">
      <w:pPr>
        <w:spacing w:after="240"/>
      </w:pPr>
      <w:r>
        <w:rPr>
          <w:rStyle w:val="A6"/>
        </w:rPr>
        <w:t>Signed ............................................................................. Date ..................................................</w:t>
      </w:r>
    </w:p>
    <w:sectPr w:rsidR="00BC4F68" w:rsidSect="00E95DD1">
      <w:footerReference w:type="default" r:id="rId12"/>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FB92" w14:textId="77777777" w:rsidR="00BB2D84" w:rsidRDefault="00BB2D84" w:rsidP="00130F87">
      <w:pPr>
        <w:spacing w:after="0" w:line="240" w:lineRule="auto"/>
      </w:pPr>
      <w:r>
        <w:separator/>
      </w:r>
    </w:p>
  </w:endnote>
  <w:endnote w:type="continuationSeparator" w:id="0">
    <w:p w14:paraId="4ED78560" w14:textId="77777777" w:rsidR="00BB2D84" w:rsidRDefault="00BB2D84" w:rsidP="0013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w:altName w:val="Quattrocento"/>
    <w:charset w:val="00"/>
    <w:family w:val="roman"/>
    <w:pitch w:val="variable"/>
    <w:sig w:usb0="800000BF" w:usb1="4000004B" w:usb2="00000000" w:usb3="00000000" w:csb0="00000001" w:csb1="00000000"/>
  </w:font>
  <w:font w:name="LEZYAK+Optima-Regular">
    <w:altName w:val="Calibri"/>
    <w:panose1 w:val="00000000000000000000"/>
    <w:charset w:val="00"/>
    <w:family w:val="swiss"/>
    <w:notTrueType/>
    <w:pitch w:val="default"/>
    <w:sig w:usb0="00000003" w:usb1="00000000" w:usb2="00000000" w:usb3="00000000" w:csb0="00000001" w:csb1="00000000"/>
  </w:font>
  <w:font w:name="Sansum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49D2" w14:textId="63F0DF2E" w:rsidR="00130F87" w:rsidRDefault="00130F87">
    <w:pPr>
      <w:pStyle w:val="Footer"/>
    </w:pPr>
    <w:r>
      <w:t>Save The Bell – Pledge Form v1.</w:t>
    </w:r>
    <w:r w:rsidR="004F68D8">
      <w:t>1</w:t>
    </w:r>
    <w:r>
      <w:t xml:space="preserve"> Feb-2023</w:t>
    </w:r>
  </w:p>
  <w:p w14:paraId="5BF3C06C" w14:textId="77777777" w:rsidR="00130F87" w:rsidRDefault="00130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17A0" w14:textId="77777777" w:rsidR="00BB2D84" w:rsidRDefault="00BB2D84" w:rsidP="00130F87">
      <w:pPr>
        <w:spacing w:after="0" w:line="240" w:lineRule="auto"/>
      </w:pPr>
      <w:r>
        <w:separator/>
      </w:r>
    </w:p>
  </w:footnote>
  <w:footnote w:type="continuationSeparator" w:id="0">
    <w:p w14:paraId="1572376F" w14:textId="77777777" w:rsidR="00BB2D84" w:rsidRDefault="00BB2D84" w:rsidP="00130F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B7"/>
    <w:rsid w:val="000159E9"/>
    <w:rsid w:val="00070CB9"/>
    <w:rsid w:val="0008034E"/>
    <w:rsid w:val="00130F87"/>
    <w:rsid w:val="0018416D"/>
    <w:rsid w:val="001A2226"/>
    <w:rsid w:val="002B52E9"/>
    <w:rsid w:val="002E793D"/>
    <w:rsid w:val="003B551D"/>
    <w:rsid w:val="003E68F1"/>
    <w:rsid w:val="0040157B"/>
    <w:rsid w:val="004033FF"/>
    <w:rsid w:val="004F68D8"/>
    <w:rsid w:val="005E5687"/>
    <w:rsid w:val="005E7462"/>
    <w:rsid w:val="005F67A9"/>
    <w:rsid w:val="00605130"/>
    <w:rsid w:val="00695320"/>
    <w:rsid w:val="006A6550"/>
    <w:rsid w:val="00714766"/>
    <w:rsid w:val="0073221B"/>
    <w:rsid w:val="007F19B7"/>
    <w:rsid w:val="00882766"/>
    <w:rsid w:val="00895BE4"/>
    <w:rsid w:val="00986E2D"/>
    <w:rsid w:val="009E48D2"/>
    <w:rsid w:val="00A21B16"/>
    <w:rsid w:val="00A72BEF"/>
    <w:rsid w:val="00AB3A1E"/>
    <w:rsid w:val="00AC72F9"/>
    <w:rsid w:val="00BA06CD"/>
    <w:rsid w:val="00BB2D84"/>
    <w:rsid w:val="00BC3303"/>
    <w:rsid w:val="00BC4F68"/>
    <w:rsid w:val="00DD6DB8"/>
    <w:rsid w:val="00E31510"/>
    <w:rsid w:val="00E95DD1"/>
    <w:rsid w:val="00F9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8D8D"/>
  <w15:chartTrackingRefBased/>
  <w15:docId w15:val="{FE4BD325-8186-4197-A7BB-BE29D727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9B7"/>
    <w:pPr>
      <w:autoSpaceDE w:val="0"/>
      <w:autoSpaceDN w:val="0"/>
      <w:adjustRightInd w:val="0"/>
      <w:spacing w:after="0" w:line="240" w:lineRule="auto"/>
    </w:pPr>
    <w:rPr>
      <w:rFonts w:ascii="Quattrocento" w:hAnsi="Quattrocento" w:cs="Quattrocento"/>
      <w:color w:val="000000"/>
      <w:sz w:val="24"/>
      <w:szCs w:val="24"/>
    </w:rPr>
  </w:style>
  <w:style w:type="paragraph" w:customStyle="1" w:styleId="Pa1">
    <w:name w:val="Pa1"/>
    <w:basedOn w:val="Default"/>
    <w:next w:val="Default"/>
    <w:uiPriority w:val="99"/>
    <w:rsid w:val="007F19B7"/>
    <w:pPr>
      <w:spacing w:line="241" w:lineRule="atLeast"/>
    </w:pPr>
    <w:rPr>
      <w:rFonts w:cstheme="minorBidi"/>
      <w:color w:val="auto"/>
    </w:rPr>
  </w:style>
  <w:style w:type="character" w:customStyle="1" w:styleId="A4">
    <w:name w:val="A4"/>
    <w:uiPriority w:val="99"/>
    <w:rsid w:val="007F19B7"/>
    <w:rPr>
      <w:rFonts w:cs="Quattrocento"/>
      <w:color w:val="000000"/>
      <w:sz w:val="36"/>
      <w:szCs w:val="36"/>
    </w:rPr>
  </w:style>
  <w:style w:type="paragraph" w:customStyle="1" w:styleId="Pa2">
    <w:name w:val="Pa2"/>
    <w:basedOn w:val="Default"/>
    <w:next w:val="Default"/>
    <w:uiPriority w:val="99"/>
    <w:rsid w:val="007F19B7"/>
    <w:pPr>
      <w:spacing w:line="241" w:lineRule="atLeast"/>
    </w:pPr>
    <w:rPr>
      <w:rFonts w:cstheme="minorBidi"/>
      <w:color w:val="auto"/>
    </w:rPr>
  </w:style>
  <w:style w:type="character" w:customStyle="1" w:styleId="A6">
    <w:name w:val="A6"/>
    <w:uiPriority w:val="99"/>
    <w:rsid w:val="007F19B7"/>
    <w:rPr>
      <w:rFonts w:ascii="LEZYAK+Optima-Regular" w:hAnsi="LEZYAK+Optima-Regular" w:cs="LEZYAK+Optima-Regular"/>
      <w:color w:val="000000"/>
      <w:sz w:val="26"/>
      <w:szCs w:val="26"/>
    </w:rPr>
  </w:style>
  <w:style w:type="paragraph" w:customStyle="1" w:styleId="Pa0">
    <w:name w:val="Pa0"/>
    <w:basedOn w:val="Default"/>
    <w:next w:val="Default"/>
    <w:uiPriority w:val="99"/>
    <w:rsid w:val="007F19B7"/>
    <w:pPr>
      <w:spacing w:line="241" w:lineRule="atLeast"/>
    </w:pPr>
    <w:rPr>
      <w:rFonts w:cstheme="minorBidi"/>
      <w:color w:val="auto"/>
    </w:rPr>
  </w:style>
  <w:style w:type="character" w:customStyle="1" w:styleId="A0">
    <w:name w:val="A0"/>
    <w:uiPriority w:val="99"/>
    <w:rsid w:val="007F19B7"/>
    <w:rPr>
      <w:rFonts w:ascii="Sansumi" w:hAnsi="Sansumi" w:cs="Sansumi"/>
      <w:color w:val="000000"/>
      <w:sz w:val="35"/>
      <w:szCs w:val="35"/>
    </w:rPr>
  </w:style>
  <w:style w:type="character" w:customStyle="1" w:styleId="A2">
    <w:name w:val="A2"/>
    <w:uiPriority w:val="99"/>
    <w:rsid w:val="007F19B7"/>
    <w:rPr>
      <w:rFonts w:ascii="Sansumi" w:hAnsi="Sansumi" w:cs="Sansumi"/>
      <w:color w:val="000000"/>
      <w:sz w:val="23"/>
      <w:szCs w:val="23"/>
    </w:rPr>
  </w:style>
  <w:style w:type="character" w:customStyle="1" w:styleId="A3">
    <w:name w:val="A3"/>
    <w:uiPriority w:val="99"/>
    <w:rsid w:val="007F19B7"/>
    <w:rPr>
      <w:rFonts w:cs="Quattrocento"/>
      <w:color w:val="000000"/>
      <w:sz w:val="14"/>
      <w:szCs w:val="14"/>
    </w:rPr>
  </w:style>
  <w:style w:type="character" w:styleId="Hyperlink">
    <w:name w:val="Hyperlink"/>
    <w:basedOn w:val="DefaultParagraphFont"/>
    <w:uiPriority w:val="99"/>
    <w:unhideWhenUsed/>
    <w:rsid w:val="003E68F1"/>
    <w:rPr>
      <w:color w:val="0563C1" w:themeColor="hyperlink"/>
      <w:u w:val="single"/>
    </w:rPr>
  </w:style>
  <w:style w:type="character" w:styleId="UnresolvedMention">
    <w:name w:val="Unresolved Mention"/>
    <w:basedOn w:val="DefaultParagraphFont"/>
    <w:uiPriority w:val="99"/>
    <w:semiHidden/>
    <w:unhideWhenUsed/>
    <w:rsid w:val="003E68F1"/>
    <w:rPr>
      <w:color w:val="605E5C"/>
      <w:shd w:val="clear" w:color="auto" w:fill="E1DFDD"/>
    </w:rPr>
  </w:style>
  <w:style w:type="paragraph" w:styleId="Header">
    <w:name w:val="header"/>
    <w:basedOn w:val="Normal"/>
    <w:link w:val="HeaderChar"/>
    <w:uiPriority w:val="99"/>
    <w:unhideWhenUsed/>
    <w:rsid w:val="00130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F87"/>
  </w:style>
  <w:style w:type="paragraph" w:styleId="Footer">
    <w:name w:val="footer"/>
    <w:basedOn w:val="Normal"/>
    <w:link w:val="FooterChar"/>
    <w:uiPriority w:val="99"/>
    <w:unhideWhenUsed/>
    <w:rsid w:val="00130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vethebellatpensax.co.uk" TargetMode="External"/><Relationship Id="rId5" Type="http://schemas.openxmlformats.org/officeDocument/2006/relationships/settings" Target="settings.xml"/><Relationship Id="rId10" Type="http://schemas.openxmlformats.org/officeDocument/2006/relationships/hyperlink" Target="http://www.savethebellatpensax.co.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03A4A427DA047BDB8EC919DF04038" ma:contentTypeVersion="14" ma:contentTypeDescription="Create a new document." ma:contentTypeScope="" ma:versionID="cdc3f53113bd63dec8e162069e8dcb5f">
  <xsd:schema xmlns:xsd="http://www.w3.org/2001/XMLSchema" xmlns:xs="http://www.w3.org/2001/XMLSchema" xmlns:p="http://schemas.microsoft.com/office/2006/metadata/properties" xmlns:ns3="a1ed67bd-6474-48d2-90c1-755eb6f43116" xmlns:ns4="65c988ab-eb3e-4704-afb4-18825c0f4a66" targetNamespace="http://schemas.microsoft.com/office/2006/metadata/properties" ma:root="true" ma:fieldsID="1d9a58c708257b2baae251370cf6dd57" ns3:_="" ns4:_="">
    <xsd:import namespace="a1ed67bd-6474-48d2-90c1-755eb6f43116"/>
    <xsd:import namespace="65c988ab-eb3e-4704-afb4-18825c0f4a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d67bd-6474-48d2-90c1-755eb6f43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988ab-eb3e-4704-afb4-18825c0f4a6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DD44E-3AE6-495F-9B50-618A07BCA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d67bd-6474-48d2-90c1-755eb6f43116"/>
    <ds:schemaRef ds:uri="65c988ab-eb3e-4704-afb4-18825c0f4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EB27B-90B2-4537-AA55-81411A1D81ED}">
  <ds:schemaRefs>
    <ds:schemaRef ds:uri="http://schemas.microsoft.com/sharepoint/v3/contenttype/forms"/>
  </ds:schemaRefs>
</ds:datastoreItem>
</file>

<file path=customXml/itemProps3.xml><?xml version="1.0" encoding="utf-8"?>
<ds:datastoreItem xmlns:ds="http://schemas.openxmlformats.org/officeDocument/2006/customXml" ds:itemID="{CF85223A-B20A-49D1-B255-A6A5273ADE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Wise</dc:creator>
  <cp:keywords/>
  <dc:description/>
  <cp:lastModifiedBy>Toby Wise</cp:lastModifiedBy>
  <cp:revision>5</cp:revision>
  <cp:lastPrinted>2023-02-26T16:38:00Z</cp:lastPrinted>
  <dcterms:created xsi:type="dcterms:W3CDTF">2023-02-27T11:47:00Z</dcterms:created>
  <dcterms:modified xsi:type="dcterms:W3CDTF">2023-02-27T11:49:00Z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0x0101000AC03A4A427DA047BDB8EC919DF04038</vt:lpwstr>
  </property>
</Properties>
</file>